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7688B" w14:textId="6CF8C20B" w:rsidR="00452F5B" w:rsidRDefault="00452F5B" w:rsidP="00452F5B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</w:rPr>
        <w:t>Муниципальное бюджетное дошкольное образовательное учреждение Детский сад №2 «Ласточка»</w:t>
      </w:r>
    </w:p>
    <w:p w14:paraId="3BE263FA" w14:textId="4A62D4BB" w:rsidR="00452F5B" w:rsidRDefault="00452F5B" w:rsidP="00452F5B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</w:rPr>
        <w:t>Конспект игрового занятия</w:t>
      </w:r>
      <w:r>
        <w:rPr>
          <w:rStyle w:val="c4"/>
          <w:rFonts w:eastAsiaTheme="majorEastAsia"/>
          <w:b/>
          <w:bCs/>
          <w:color w:val="000000"/>
          <w:sz w:val="28"/>
          <w:szCs w:val="28"/>
        </w:rPr>
        <w:t xml:space="preserve"> по финансовой грамотности</w:t>
      </w:r>
    </w:p>
    <w:p w14:paraId="77225299" w14:textId="77777777" w:rsidR="00452F5B" w:rsidRDefault="00452F5B" w:rsidP="00452F5B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 «Магазин «Детский мир»</w:t>
      </w:r>
    </w:p>
    <w:p w14:paraId="7AC79D2E" w14:textId="530E2BB0" w:rsidR="00452F5B" w:rsidRDefault="00452F5B" w:rsidP="00452F5B">
      <w:pPr>
        <w:pStyle w:val="c15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</w:t>
      </w:r>
      <w:r>
        <w:rPr>
          <w:rStyle w:val="c4"/>
          <w:rFonts w:eastAsiaTheme="majorEastAsia"/>
          <w:b/>
          <w:bCs/>
          <w:color w:val="000000"/>
          <w:sz w:val="28"/>
          <w:szCs w:val="28"/>
        </w:rPr>
        <w:t>Подготовил</w:t>
      </w:r>
      <w:r>
        <w:rPr>
          <w:rStyle w:val="c4"/>
          <w:rFonts w:eastAsiaTheme="majorEastAsia"/>
          <w:b/>
          <w:bCs/>
          <w:color w:val="000000"/>
          <w:sz w:val="28"/>
          <w:szCs w:val="28"/>
        </w:rPr>
        <w:t>:</w:t>
      </w:r>
    </w:p>
    <w:p w14:paraId="1783826B" w14:textId="7F7C3BA3" w:rsidR="00452F5B" w:rsidRDefault="00452F5B" w:rsidP="00452F5B">
      <w:pPr>
        <w:pStyle w:val="c15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            </w:t>
      </w:r>
      <w:r>
        <w:rPr>
          <w:rStyle w:val="c2"/>
          <w:rFonts w:eastAsiaTheme="majorEastAsia"/>
          <w:color w:val="000000"/>
          <w:sz w:val="28"/>
          <w:szCs w:val="28"/>
        </w:rPr>
        <w:t>Воспитатель Раздобурдина Е.В.</w:t>
      </w:r>
    </w:p>
    <w:p w14:paraId="2B2EFAB2" w14:textId="62C99F45" w:rsidR="00452F5B" w:rsidRDefault="00452F5B" w:rsidP="00452F5B">
      <w:pPr>
        <w:pStyle w:val="c2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</w:rPr>
        <w:t>202</w:t>
      </w:r>
      <w:r>
        <w:rPr>
          <w:rStyle w:val="c16"/>
          <w:rFonts w:eastAsiaTheme="majorEastAsia"/>
          <w:color w:val="000000"/>
        </w:rPr>
        <w:t>6</w:t>
      </w:r>
      <w:r>
        <w:rPr>
          <w:rStyle w:val="c16"/>
          <w:rFonts w:eastAsiaTheme="majorEastAsia"/>
          <w:color w:val="000000"/>
        </w:rPr>
        <w:t xml:space="preserve"> год</w:t>
      </w:r>
    </w:p>
    <w:p w14:paraId="456E49B7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7"/>
          <w:rFonts w:eastAsiaTheme="majorEastAsia"/>
          <w:color w:val="000000"/>
          <w:u w:val="single"/>
        </w:rPr>
        <w:t>Цель:</w:t>
      </w:r>
      <w:r>
        <w:rPr>
          <w:rStyle w:val="c2"/>
          <w:rFonts w:eastAsiaTheme="majorEastAsia"/>
          <w:color w:val="000000"/>
          <w:sz w:val="28"/>
          <w:szCs w:val="28"/>
        </w:rPr>
        <w:t>  содействие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финансовому просвещению и воспитанию детей дошкольного возраста, создание необходимой мотивации для повышения их финансовой грамотности.</w:t>
      </w:r>
    </w:p>
    <w:p w14:paraId="330EC3AE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000000"/>
          <w:u w:val="single"/>
        </w:rPr>
        <w:t>Задачи:</w:t>
      </w:r>
    </w:p>
    <w:p w14:paraId="5875A7A7" w14:textId="77777777" w:rsidR="00452F5B" w:rsidRDefault="00452F5B" w:rsidP="00452F5B">
      <w:pPr>
        <w:pStyle w:val="c0"/>
        <w:numPr>
          <w:ilvl w:val="0"/>
          <w:numId w:val="1"/>
        </w:numPr>
        <w:shd w:val="clear" w:color="auto" w:fill="FFFFFF"/>
        <w:ind w:left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формировать умение широко и творчески использовать в игре полученные знания о финансовых понятиях;</w:t>
      </w:r>
    </w:p>
    <w:p w14:paraId="34AD8969" w14:textId="77777777" w:rsidR="00452F5B" w:rsidRDefault="00452F5B" w:rsidP="00452F5B">
      <w:pPr>
        <w:pStyle w:val="c0"/>
        <w:numPr>
          <w:ilvl w:val="0"/>
          <w:numId w:val="1"/>
        </w:numPr>
        <w:shd w:val="clear" w:color="auto" w:fill="FFFFFF"/>
        <w:ind w:left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развивать способность совместно развертывать игру, согласовывая собственный игровой замысел с замыслами сверстников;</w:t>
      </w:r>
    </w:p>
    <w:p w14:paraId="007D4F86" w14:textId="77777777" w:rsidR="00452F5B" w:rsidRDefault="00452F5B" w:rsidP="00452F5B">
      <w:pPr>
        <w:pStyle w:val="c0"/>
        <w:numPr>
          <w:ilvl w:val="0"/>
          <w:numId w:val="1"/>
        </w:numPr>
        <w:shd w:val="clear" w:color="auto" w:fill="FFFFFF"/>
        <w:ind w:left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воспитывать культуру речевого общения;</w:t>
      </w:r>
    </w:p>
    <w:p w14:paraId="62607B01" w14:textId="77777777" w:rsidR="00452F5B" w:rsidRDefault="00452F5B" w:rsidP="00452F5B">
      <w:pPr>
        <w:pStyle w:val="c0"/>
        <w:numPr>
          <w:ilvl w:val="0"/>
          <w:numId w:val="1"/>
        </w:numPr>
        <w:shd w:val="clear" w:color="auto" w:fill="FFFFFF"/>
        <w:ind w:left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знакомство с профессиями продавца, кассира.</w:t>
      </w:r>
    </w:p>
    <w:p w14:paraId="2A5BBF77" w14:textId="6BF00B21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</w:rPr>
        <w:t xml:space="preserve">Предварительная </w:t>
      </w:r>
      <w:proofErr w:type="gramStart"/>
      <w:r>
        <w:rPr>
          <w:rStyle w:val="c4"/>
          <w:rFonts w:eastAsiaTheme="majorEastAsia"/>
          <w:b/>
          <w:bCs/>
          <w:color w:val="000000"/>
          <w:sz w:val="28"/>
          <w:szCs w:val="28"/>
        </w:rPr>
        <w:t>работа:</w:t>
      </w:r>
      <w:r>
        <w:rPr>
          <w:rStyle w:val="c13"/>
          <w:b/>
          <w:bCs/>
          <w:color w:val="000000"/>
          <w:sz w:val="28"/>
          <w:szCs w:val="28"/>
          <w:u w:val="single"/>
        </w:rPr>
        <w:t> 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  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>беседа «Мы были в магазине» (вычленение ролей), поделка материалов с детьми (чеки, касса, «деньги», ценники), встреча с продавцом магазина.  </w:t>
      </w:r>
    </w:p>
    <w:p w14:paraId="1CCCFEF7" w14:textId="47A99023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000000"/>
          <w:u w:val="single"/>
        </w:rPr>
        <w:t>Оборудование, дидактический материал:</w:t>
      </w:r>
      <w:r>
        <w:rPr>
          <w:rStyle w:val="c2"/>
          <w:rFonts w:eastAsiaTheme="majorEastAsia"/>
          <w:color w:val="000000"/>
          <w:sz w:val="28"/>
          <w:szCs w:val="28"/>
        </w:rPr>
        <w:t> касса, товары, «деньги», чеки, ценники, детские игрушки, флажки для игры «Найди себе пару».</w:t>
      </w:r>
    </w:p>
    <w:p w14:paraId="0714860B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000000"/>
          <w:u w:val="single"/>
        </w:rPr>
        <w:t>Ход мероприятия</w:t>
      </w:r>
    </w:p>
    <w:p w14:paraId="3967164F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        </w:t>
      </w:r>
      <w:r>
        <w:rPr>
          <w:rStyle w:val="c7"/>
          <w:rFonts w:eastAsiaTheme="majorEastAsia"/>
          <w:color w:val="000000"/>
          <w:u w:val="single"/>
        </w:rPr>
        <w:t>Воспитатель:</w:t>
      </w:r>
    </w:p>
    <w:p w14:paraId="42CFA506" w14:textId="526359FD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Дети заходят в </w:t>
      </w:r>
      <w:r>
        <w:rPr>
          <w:rStyle w:val="c2"/>
          <w:rFonts w:eastAsiaTheme="majorEastAsia"/>
          <w:color w:val="000000"/>
          <w:sz w:val="28"/>
          <w:szCs w:val="28"/>
        </w:rPr>
        <w:t>зал</w:t>
      </w:r>
      <w:r>
        <w:rPr>
          <w:rStyle w:val="c2"/>
          <w:rFonts w:eastAsiaTheme="majorEastAsia"/>
          <w:color w:val="000000"/>
          <w:sz w:val="28"/>
          <w:szCs w:val="28"/>
        </w:rPr>
        <w:t>, встают вокруг воспитателя.</w:t>
      </w:r>
    </w:p>
    <w:p w14:paraId="32FAA63B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  <w:u w:val="single"/>
        </w:rPr>
        <w:t>Воспитатель:</w:t>
      </w:r>
      <w:r>
        <w:rPr>
          <w:color w:val="000000"/>
          <w:sz w:val="28"/>
          <w:szCs w:val="28"/>
          <w:u w:val="single"/>
        </w:rPr>
        <w:br/>
      </w:r>
      <w:r>
        <w:rPr>
          <w:rStyle w:val="c2"/>
          <w:rFonts w:eastAsiaTheme="majorEastAsia"/>
          <w:color w:val="000000"/>
          <w:sz w:val="28"/>
          <w:szCs w:val="28"/>
        </w:rPr>
        <w:t>У вас, у всех растут года</w:t>
      </w:r>
    </w:p>
    <w:p w14:paraId="54C7F11C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Будет и семнадцать.</w:t>
      </w:r>
    </w:p>
    <w:p w14:paraId="1579AA8C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Где работать вам тогда,</w:t>
      </w:r>
    </w:p>
    <w:p w14:paraId="77907B7F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чем заниматься?</w:t>
      </w:r>
    </w:p>
    <w:p w14:paraId="7CDEB1A4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        Дети, давайте поговорим с вами о том, какие вы знаете профессии (дети называют). Но чтобы поработать врачом, парикмахером, продавцом, нужно сначала вырасти, закончить школу, получить специальность. Но как долго ждать. А так хочется прямо сейчас стать взрослым и поработать. Правда?</w:t>
      </w:r>
    </w:p>
    <w:p w14:paraId="0651E02F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        А давайте мы с вами отправимся в путешествие в волшебный городок. Он называется «Город Мастеров». Все дети, попадая туда, сразу становятся взрослыми и могут выбрать для себя профессию. Хотите туда поехать?</w:t>
      </w:r>
    </w:p>
    <w:p w14:paraId="0E122B71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А поедем мы туда вот на этом автобусе. (В группе стоят стульчики в ряд по три). Вы будете пассажирами, а я шофёром.</w:t>
      </w:r>
    </w:p>
    <w:p w14:paraId="6A1942A6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Качу, лечу во весь опор.</w:t>
      </w:r>
    </w:p>
    <w:p w14:paraId="661EC7C6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Я сам шофёр и сам мотор!</w:t>
      </w:r>
    </w:p>
    <w:p w14:paraId="45E2DF3B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Нажимаю на педаль</w:t>
      </w:r>
    </w:p>
    <w:p w14:paraId="2B9AAE48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и машина мчится в даль.</w:t>
      </w:r>
    </w:p>
    <w:p w14:paraId="681CBD72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И, так, поехали! (звучит песенка «Весёлые путешественники»).</w:t>
      </w:r>
    </w:p>
    <w:p w14:paraId="319CAE95" w14:textId="48801BF9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lastRenderedPageBreak/>
        <w:t xml:space="preserve">Все приехали! Выходите, пожалуйста. Вот наш волшебный город «Город Мастеров». Вы посмотрите друг на друга. Все стали взрослыми. Вот бы поработать, да? И первая остановка «Магазин «Детский мир». </w:t>
      </w:r>
      <w:r>
        <w:rPr>
          <w:rStyle w:val="c2"/>
          <w:rFonts w:eastAsiaTheme="majorEastAsia"/>
          <w:color w:val="000000"/>
          <w:sz w:val="28"/>
          <w:szCs w:val="28"/>
        </w:rPr>
        <w:t>Вот здесь мы и поработаем.</w:t>
      </w:r>
    </w:p>
    <w:p w14:paraId="62E260BF" w14:textId="48153012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  <w:u w:val="single"/>
        </w:rPr>
        <w:t>Воспитатель. </w:t>
      </w:r>
      <w:r>
        <w:rPr>
          <w:rStyle w:val="c12"/>
          <w:color w:val="000000"/>
          <w:sz w:val="28"/>
          <w:szCs w:val="28"/>
        </w:rPr>
        <w:t xml:space="preserve">У нас магазин «Детский мир». А в нем большой отдел «Игрушки». Магазин большой, красивый, уютный.   Какие роли нужны для игры в магазин? </w:t>
      </w:r>
    </w:p>
    <w:p w14:paraId="21A65854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  <w:u w:val="single"/>
        </w:rPr>
        <w:t>Дети.</w:t>
      </w:r>
      <w:r>
        <w:rPr>
          <w:rStyle w:val="c2"/>
          <w:rFonts w:eastAsiaTheme="majorEastAsia"/>
          <w:color w:val="000000"/>
          <w:sz w:val="28"/>
          <w:szCs w:val="28"/>
        </w:rPr>
        <w:t> Продавцы, покупатели, кассиры.</w:t>
      </w:r>
    </w:p>
    <w:p w14:paraId="0597594C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  <w:u w:val="single"/>
        </w:rPr>
        <w:t>Воспитатель</w:t>
      </w:r>
      <w:r>
        <w:rPr>
          <w:rStyle w:val="c2"/>
          <w:rFonts w:eastAsiaTheme="majorEastAsia"/>
          <w:color w:val="000000"/>
          <w:sz w:val="28"/>
          <w:szCs w:val="28"/>
        </w:rPr>
        <w:t>. Кто будет продавцами игрушек, надевайте свою одежду и становитесь за прилавок, готовьте игрушки к продаже. Кассиры, садитесь за кассы.</w:t>
      </w:r>
    </w:p>
    <w:p w14:paraId="1A4976BA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Продавцы кофе, проходите в кафе. Ну, а остальные ребята будут покупателями.</w:t>
      </w:r>
    </w:p>
    <w:p w14:paraId="6BBF649E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  <w:u w:val="single"/>
        </w:rPr>
        <w:t>Воспитатель</w:t>
      </w:r>
      <w:r>
        <w:rPr>
          <w:rStyle w:val="c2"/>
          <w:rFonts w:eastAsiaTheme="majorEastAsia"/>
          <w:color w:val="000000"/>
          <w:sz w:val="28"/>
          <w:szCs w:val="28"/>
        </w:rPr>
        <w:t>. Магазин открыт, покупатели, заходите!</w:t>
      </w:r>
    </w:p>
    <w:p w14:paraId="14664813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Воспитатель:</w:t>
      </w:r>
    </w:p>
    <w:p w14:paraId="32E7BD25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 xml:space="preserve">Дети, </w:t>
      </w:r>
      <w:proofErr w:type="gramStart"/>
      <w:r>
        <w:rPr>
          <w:rStyle w:val="c12"/>
          <w:color w:val="000000"/>
          <w:sz w:val="28"/>
          <w:szCs w:val="28"/>
        </w:rPr>
        <w:t>посмотрите</w:t>
      </w:r>
      <w:proofErr w:type="gramEnd"/>
      <w:r>
        <w:rPr>
          <w:rStyle w:val="c12"/>
          <w:color w:val="000000"/>
          <w:sz w:val="28"/>
          <w:szCs w:val="28"/>
        </w:rPr>
        <w:t xml:space="preserve"> как много игрушек. Но хочу вам посоветовать. Не спешите с покупками. Потратив деньги, их уже не вернешь. А у вас денег только на одну покупку. Поэтому сначала определите предмет покупки, а потом только расплачивайтесь. </w:t>
      </w:r>
      <w:r>
        <w:rPr>
          <w:rStyle w:val="c8"/>
          <w:i/>
          <w:iCs/>
          <w:color w:val="000000"/>
          <w:sz w:val="28"/>
          <w:szCs w:val="28"/>
        </w:rPr>
        <w:t> </w:t>
      </w:r>
    </w:p>
    <w:p w14:paraId="7F500FC7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  <w:sz w:val="28"/>
          <w:szCs w:val="28"/>
        </w:rPr>
        <w:t>Ребенок должен понять, </w:t>
      </w:r>
      <w:r>
        <w:rPr>
          <w:rStyle w:val="c8"/>
          <w:i/>
          <w:iCs/>
          <w:color w:val="000000"/>
          <w:sz w:val="28"/>
          <w:szCs w:val="28"/>
        </w:rPr>
        <w:t>что не может купить за одну и ту же денежку несколько заинтересовавших его игрушек, что потраченных денег уже не вернешь.</w:t>
      </w:r>
    </w:p>
    <w:p w14:paraId="1C879F1B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000000"/>
          <w:u w:val="single"/>
        </w:rPr>
        <w:t>Воспитатель:</w:t>
      </w:r>
    </w:p>
    <w:p w14:paraId="19EF9997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 Какие мячи! Все яркие, красивые! Давайте купим эти мячи.</w:t>
      </w:r>
    </w:p>
    <w:p w14:paraId="17E3F3F9" w14:textId="6FE1F050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Воспитатель просит детей объяснить значение терминов «цена», «деньги</w:t>
      </w:r>
      <w:proofErr w:type="gramStart"/>
      <w:r>
        <w:rPr>
          <w:rStyle w:val="c8"/>
          <w:i/>
          <w:iCs/>
          <w:color w:val="000000"/>
          <w:sz w:val="28"/>
          <w:szCs w:val="28"/>
        </w:rPr>
        <w:t>»,  «</w:t>
      </w:r>
      <w:proofErr w:type="gramEnd"/>
      <w:r>
        <w:rPr>
          <w:rStyle w:val="c8"/>
          <w:i/>
          <w:iCs/>
          <w:color w:val="000000"/>
          <w:sz w:val="28"/>
          <w:szCs w:val="28"/>
        </w:rPr>
        <w:t>покупка», «продажа». В случае затруднения помогает детям, обобщает ответы. Покупатели за покупки расплачиваются деньгами, кассиры принимают деньги, выдают чек. Все вместе проверяют, правильно ли дана сдача.</w:t>
      </w:r>
    </w:p>
    <w:p w14:paraId="1F136130" w14:textId="5DCB0F32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color w:val="000000"/>
          <w:u w:val="single"/>
        </w:rPr>
        <w:t>Воспитатель</w:t>
      </w:r>
      <w:r>
        <w:rPr>
          <w:rStyle w:val="c7"/>
          <w:rFonts w:eastAsiaTheme="majorEastAsia"/>
          <w:color w:val="000000"/>
          <w:u w:val="single"/>
        </w:rPr>
        <w:t>:</w:t>
      </w:r>
    </w:p>
    <w:p w14:paraId="42CB3C2A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 </w:t>
      </w:r>
      <w:proofErr w:type="gramStart"/>
      <w:r>
        <w:rPr>
          <w:rStyle w:val="c12"/>
          <w:color w:val="000000"/>
          <w:sz w:val="28"/>
          <w:szCs w:val="28"/>
        </w:rPr>
        <w:t>Внимание,  покупатели</w:t>
      </w:r>
      <w:proofErr w:type="gramEnd"/>
      <w:r>
        <w:rPr>
          <w:rStyle w:val="c12"/>
          <w:color w:val="000000"/>
          <w:sz w:val="28"/>
          <w:szCs w:val="28"/>
        </w:rPr>
        <w:t>, кто устал, пройдите в комнату отдыха. Она расположена в зелёном уголке магазина. Здесь можно кофе попить и с игрушками поиграть.  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Но зайти туда можно если </w:t>
      </w:r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в отгадаете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загадки:</w:t>
      </w:r>
    </w:p>
    <w:p w14:paraId="7D4EAF0D" w14:textId="0CBFA406" w:rsidR="00452F5B" w:rsidRDefault="00452F5B" w:rsidP="00452F5B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Маленькая, кругленькая</w:t>
      </w:r>
    </w:p>
    <w:p w14:paraId="7EE1AA63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          Из кармана в карман скачет. (</w:t>
      </w:r>
      <w:r>
        <w:rPr>
          <w:rStyle w:val="c12"/>
          <w:i/>
          <w:iCs/>
          <w:color w:val="000000"/>
          <w:sz w:val="28"/>
          <w:szCs w:val="28"/>
        </w:rPr>
        <w:t>Монета</w:t>
      </w:r>
      <w:r>
        <w:rPr>
          <w:rStyle w:val="c2"/>
          <w:rFonts w:eastAsiaTheme="majorEastAsia"/>
          <w:color w:val="000000"/>
          <w:sz w:val="28"/>
          <w:szCs w:val="28"/>
        </w:rPr>
        <w:t>).</w:t>
      </w:r>
    </w:p>
    <w:p w14:paraId="468FA5B0" w14:textId="77777777" w:rsidR="00452F5B" w:rsidRDefault="00452F5B" w:rsidP="00452F5B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Как не берегутся, а растрясутся. (Деньги).</w:t>
      </w:r>
    </w:p>
    <w:p w14:paraId="10723AD8" w14:textId="77777777" w:rsidR="00452F5B" w:rsidRPr="00452F5B" w:rsidRDefault="00452F5B" w:rsidP="00452F5B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452F5B">
        <w:rPr>
          <w:rStyle w:val="c2"/>
          <w:rFonts w:eastAsiaTheme="majorEastAsia"/>
          <w:color w:val="000000"/>
          <w:sz w:val="28"/>
          <w:szCs w:val="28"/>
        </w:rPr>
        <w:t>На товаре быть должна</w:t>
      </w:r>
    </w:p>
    <w:p w14:paraId="01ADB1CF" w14:textId="1B3D0EEC" w:rsidR="00452F5B" w:rsidRDefault="00452F5B" w:rsidP="00452F5B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452F5B">
        <w:rPr>
          <w:rStyle w:val="c2"/>
          <w:rFonts w:eastAsiaTheme="majorEastAsia"/>
          <w:color w:val="000000"/>
          <w:sz w:val="28"/>
          <w:szCs w:val="28"/>
        </w:rPr>
        <w:t>Обязательна ... (цена).</w:t>
      </w:r>
    </w:p>
    <w:p w14:paraId="228F08CC" w14:textId="77777777" w:rsidR="00452F5B" w:rsidRPr="00452F5B" w:rsidRDefault="00452F5B" w:rsidP="00452F5B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452F5B">
        <w:rPr>
          <w:rStyle w:val="c2"/>
          <w:rFonts w:eastAsiaTheme="majorEastAsia"/>
          <w:color w:val="000000"/>
          <w:sz w:val="28"/>
          <w:szCs w:val="28"/>
        </w:rPr>
        <w:t>За сметану, хлеб и сыр</w:t>
      </w:r>
    </w:p>
    <w:p w14:paraId="54D7C405" w14:textId="0B9D09D6" w:rsidR="00452F5B" w:rsidRDefault="00452F5B" w:rsidP="00452F5B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452F5B">
        <w:rPr>
          <w:rStyle w:val="c2"/>
          <w:rFonts w:eastAsiaTheme="majorEastAsia"/>
          <w:color w:val="000000"/>
          <w:sz w:val="28"/>
          <w:szCs w:val="28"/>
        </w:rPr>
        <w:t>В кассе чек пробьёт ... (кассир).</w:t>
      </w:r>
    </w:p>
    <w:p w14:paraId="57BA129D" w14:textId="77777777" w:rsidR="00452F5B" w:rsidRPr="00452F5B" w:rsidRDefault="00452F5B" w:rsidP="00452F5B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452F5B">
        <w:rPr>
          <w:rStyle w:val="c2"/>
          <w:rFonts w:eastAsiaTheme="majorEastAsia"/>
          <w:color w:val="000000"/>
          <w:sz w:val="28"/>
          <w:szCs w:val="28"/>
        </w:rPr>
        <w:t>Мебель, хлеб и огурцы</w:t>
      </w:r>
    </w:p>
    <w:p w14:paraId="31A10261" w14:textId="179C06B5" w:rsidR="00452F5B" w:rsidRPr="00452F5B" w:rsidRDefault="00452F5B" w:rsidP="00452F5B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452F5B">
        <w:rPr>
          <w:rStyle w:val="c2"/>
          <w:rFonts w:eastAsiaTheme="majorEastAsia"/>
          <w:color w:val="000000"/>
          <w:sz w:val="28"/>
          <w:szCs w:val="28"/>
        </w:rPr>
        <w:t>Продают нам ... (продавцы).</w:t>
      </w:r>
    </w:p>
    <w:p w14:paraId="08E4FE36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  <w:u w:val="single"/>
        </w:rPr>
        <w:t>Воспитатель</w:t>
      </w:r>
      <w:r>
        <w:rPr>
          <w:rStyle w:val="c2"/>
          <w:rFonts w:eastAsiaTheme="majorEastAsia"/>
          <w:color w:val="000000"/>
          <w:sz w:val="28"/>
          <w:szCs w:val="28"/>
        </w:rPr>
        <w:t>:</w:t>
      </w:r>
    </w:p>
    <w:p w14:paraId="53F90F38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А теперь в комнате отдыха поиграем в игру.</w:t>
      </w:r>
    </w:p>
    <w:p w14:paraId="14C9BAA0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Проведение игры «Найди себе пару».</w:t>
      </w:r>
      <w:r>
        <w:rPr>
          <w:rStyle w:val="c2"/>
          <w:rFonts w:eastAsiaTheme="majorEastAsia"/>
          <w:color w:val="000000"/>
          <w:sz w:val="28"/>
          <w:szCs w:val="28"/>
        </w:rPr>
        <w:t> </w:t>
      </w:r>
    </w:p>
    <w:p w14:paraId="1A095974" w14:textId="09483269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Материал. Флажки (по числу участников — по 2 флажка каждого цвета, один флажок должен остаться без пары).</w:t>
      </w:r>
    </w:p>
    <w:p w14:paraId="73B97BFF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Ход игры. В игре принимает участие нечетное число детей. Каждый ребенок получает один флажок. По сигналу воспитателя (например, удар в бубен) дети разбегаются по площадке (комнате). По другому сигналу (например, два удара в бубен или слова «найди пару») дети, имеющие одинаковые флажки, становятся рядом.</w:t>
      </w:r>
    </w:p>
    <w:p w14:paraId="2DD6E311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Один ребенок остается без пары.</w:t>
      </w:r>
    </w:p>
    <w:p w14:paraId="27D1DFB7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Обращаясь к нему, все играющие говорят:</w:t>
      </w:r>
    </w:p>
    <w:p w14:paraId="39802F78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«Ваня, Ваня (Маша, Оля и др.), не зевай! Быстро пару выбирай».</w:t>
      </w:r>
    </w:p>
    <w:p w14:paraId="05A9ED15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Затем по удару в бубен дети опять разбегаются по площадке, и игра повторяется.</w:t>
      </w:r>
    </w:p>
    <w:p w14:paraId="62F8F3FA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  <w:sz w:val="28"/>
          <w:szCs w:val="28"/>
        </w:rPr>
        <w:lastRenderedPageBreak/>
        <w:t>Указания к игре.</w:t>
      </w:r>
      <w:r>
        <w:rPr>
          <w:rStyle w:val="c2"/>
          <w:rFonts w:eastAsiaTheme="majorEastAsia"/>
          <w:color w:val="000000"/>
          <w:sz w:val="28"/>
          <w:szCs w:val="28"/>
        </w:rPr>
        <w:t> Во время бега дети должны держать свои флажки поднятыми вверх</w:t>
      </w:r>
    </w:p>
    <w:p w14:paraId="03B4A440" w14:textId="0F2386C4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  <w:u w:val="single"/>
        </w:rPr>
        <w:t>Воспитатель</w:t>
      </w:r>
      <w:r>
        <w:rPr>
          <w:rStyle w:val="c13"/>
          <w:color w:val="000000"/>
          <w:sz w:val="28"/>
          <w:szCs w:val="28"/>
          <w:u w:val="single"/>
        </w:rPr>
        <w:t>:</w:t>
      </w:r>
    </w:p>
    <w:p w14:paraId="440DEA57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Магазин наш закрывается,</w:t>
      </w:r>
    </w:p>
    <w:p w14:paraId="64E3E332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Мы с вами все прощаемся.</w:t>
      </w:r>
    </w:p>
    <w:p w14:paraId="158FDBF8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Поиграли мы для вас-</w:t>
      </w:r>
    </w:p>
    <w:p w14:paraId="4AF674A9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Вам понравилось у нас?</w:t>
      </w:r>
    </w:p>
    <w:p w14:paraId="6BE660BE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Приходите в гости к нам -</w:t>
      </w:r>
    </w:p>
    <w:p w14:paraId="001A41B4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Мы споём и спляшем вам.</w:t>
      </w:r>
    </w:p>
    <w:p w14:paraId="0A57406E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А сейчас уже пора -</w:t>
      </w:r>
    </w:p>
    <w:p w14:paraId="504F6B9E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Ждут нас игры и дела.</w:t>
      </w:r>
    </w:p>
    <w:p w14:paraId="0EEB7845" w14:textId="77777777" w:rsidR="00452F5B" w:rsidRDefault="00452F5B" w:rsidP="00452F5B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  <w:u w:val="single"/>
        </w:rPr>
        <w:t>Воспитатель:</w:t>
      </w:r>
      <w:r>
        <w:rPr>
          <w:rStyle w:val="c2"/>
          <w:rFonts w:eastAsiaTheme="majorEastAsia"/>
          <w:color w:val="000000"/>
          <w:sz w:val="28"/>
          <w:szCs w:val="28"/>
        </w:rPr>
        <w:t> В нашем городке наступил вечер, рабочий день закончился, магазин закрывается. Все садятся в автобус и возвращаются в детский сад.</w:t>
      </w:r>
    </w:p>
    <w:p w14:paraId="7A71A683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А если вам, дети, понравилось в городке, мы с вами туда приедем еще не раз. Когда ещё будем играть в игру «Магазин», ребята поменяются ролями: одни будут покупателями, а уже другие, кто захочет, продавцами.</w:t>
      </w:r>
    </w:p>
    <w:p w14:paraId="750DD950" w14:textId="77777777" w:rsidR="00452F5B" w:rsidRDefault="00452F5B" w:rsidP="00452F5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До скорой встречи в магазине «Детский мир»!</w:t>
      </w:r>
    </w:p>
    <w:p w14:paraId="1C9FE7DD" w14:textId="77777777" w:rsidR="00BB30E7" w:rsidRDefault="00BB30E7"/>
    <w:p w14:paraId="77759F5B" w14:textId="77777777" w:rsidR="00452F5B" w:rsidRDefault="00452F5B"/>
    <w:p w14:paraId="288B02EB" w14:textId="77777777" w:rsidR="00452F5B" w:rsidRDefault="00452F5B"/>
    <w:p w14:paraId="1084B5BE" w14:textId="77777777" w:rsidR="00452F5B" w:rsidRDefault="00452F5B"/>
    <w:p w14:paraId="13618E50" w14:textId="77777777" w:rsidR="00452F5B" w:rsidRDefault="00452F5B"/>
    <w:p w14:paraId="4C743022" w14:textId="77777777" w:rsidR="00452F5B" w:rsidRDefault="00452F5B"/>
    <w:p w14:paraId="38BBC8A5" w14:textId="77777777" w:rsidR="00452F5B" w:rsidRDefault="00452F5B"/>
    <w:p w14:paraId="735EE672" w14:textId="77777777" w:rsidR="00452F5B" w:rsidRDefault="00452F5B"/>
    <w:p w14:paraId="27816430" w14:textId="77777777" w:rsidR="00452F5B" w:rsidRDefault="00452F5B"/>
    <w:p w14:paraId="0F0BBF65" w14:textId="77777777" w:rsidR="00452F5B" w:rsidRDefault="00452F5B"/>
    <w:p w14:paraId="150A42F5" w14:textId="77777777" w:rsidR="00452F5B" w:rsidRDefault="00452F5B"/>
    <w:p w14:paraId="291AA2E6" w14:textId="77777777" w:rsidR="00452F5B" w:rsidRDefault="00452F5B"/>
    <w:p w14:paraId="4BE19560" w14:textId="77777777" w:rsidR="00452F5B" w:rsidRDefault="00452F5B"/>
    <w:p w14:paraId="4A78771E" w14:textId="77777777" w:rsidR="00452F5B" w:rsidRDefault="00452F5B"/>
    <w:p w14:paraId="330DE152" w14:textId="77777777" w:rsidR="00452F5B" w:rsidRDefault="00452F5B"/>
    <w:p w14:paraId="5E2B83D2" w14:textId="77777777" w:rsidR="00452F5B" w:rsidRDefault="00452F5B"/>
    <w:p w14:paraId="5C9718E2" w14:textId="77777777" w:rsidR="00452F5B" w:rsidRDefault="00452F5B"/>
    <w:p w14:paraId="1100C9FC" w14:textId="77777777" w:rsidR="00452F5B" w:rsidRDefault="00452F5B"/>
    <w:p w14:paraId="618DE724" w14:textId="77777777" w:rsidR="00452F5B" w:rsidRDefault="00452F5B"/>
    <w:p w14:paraId="5BC8E4BB" w14:textId="77777777" w:rsidR="00452F5B" w:rsidRDefault="00452F5B"/>
    <w:p w14:paraId="08A233CB" w14:textId="77777777" w:rsidR="00452F5B" w:rsidRDefault="00452F5B"/>
    <w:p w14:paraId="747D28D3" w14:textId="77777777" w:rsidR="00452F5B" w:rsidRDefault="00452F5B"/>
    <w:p w14:paraId="4CE8C539" w14:textId="77777777" w:rsidR="00452F5B" w:rsidRDefault="00452F5B"/>
    <w:p w14:paraId="0E0CB216" w14:textId="77777777" w:rsidR="00452F5B" w:rsidRDefault="00452F5B">
      <w:pPr>
        <w:sectPr w:rsidR="00452F5B" w:rsidSect="00452F5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8A15B21" w14:textId="77777777" w:rsidR="00452F5B" w:rsidRDefault="00452F5B">
      <w:pPr>
        <w:rPr>
          <w:noProof/>
        </w:rPr>
      </w:pPr>
    </w:p>
    <w:p w14:paraId="061B87C6" w14:textId="552BC76F" w:rsidR="00452F5B" w:rsidRDefault="00452F5B">
      <w:pPr>
        <w:rPr>
          <w:noProof/>
        </w:rPr>
      </w:pPr>
      <w:r>
        <w:rPr>
          <w:noProof/>
        </w:rPr>
        <w:drawing>
          <wp:inline distT="0" distB="0" distL="0" distR="0" wp14:anchorId="1BAF0046" wp14:editId="0842BADC">
            <wp:extent cx="9791065" cy="2887980"/>
            <wp:effectExtent l="0" t="0" r="635" b="7620"/>
            <wp:docPr id="1584372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06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2AD31" w14:textId="709FAA64" w:rsidR="00452F5B" w:rsidRDefault="00452F5B">
      <w:pPr>
        <w:rPr>
          <w:noProof/>
        </w:rPr>
      </w:pPr>
      <w:r>
        <w:rPr>
          <w:noProof/>
        </w:rPr>
        <w:drawing>
          <wp:inline distT="0" distB="0" distL="0" distR="0" wp14:anchorId="58D731D6" wp14:editId="575EF311">
            <wp:extent cx="9791065" cy="3267710"/>
            <wp:effectExtent l="0" t="0" r="635" b="8890"/>
            <wp:docPr id="6346327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065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8D042D" w14:textId="77777777" w:rsidR="004560ED" w:rsidRDefault="004560ED">
      <w:pPr>
        <w:rPr>
          <w:noProof/>
        </w:rPr>
      </w:pPr>
    </w:p>
    <w:p w14:paraId="56D8AAD7" w14:textId="31708437" w:rsidR="004560ED" w:rsidRDefault="004560ED">
      <w:pPr>
        <w:rPr>
          <w:noProof/>
        </w:rPr>
      </w:pPr>
      <w:r>
        <w:rPr>
          <w:noProof/>
        </w:rPr>
        <w:drawing>
          <wp:inline distT="0" distB="0" distL="0" distR="0" wp14:anchorId="27EC2E9F" wp14:editId="4BFC8469">
            <wp:extent cx="9898380" cy="3230880"/>
            <wp:effectExtent l="0" t="0" r="7620" b="7620"/>
            <wp:docPr id="17226909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838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ECADE9" w14:textId="77777777" w:rsidR="004560ED" w:rsidRDefault="004560ED">
      <w:pPr>
        <w:rPr>
          <w:noProof/>
        </w:rPr>
      </w:pPr>
    </w:p>
    <w:p w14:paraId="46698360" w14:textId="77777777" w:rsidR="004560ED" w:rsidRDefault="004560ED">
      <w:pPr>
        <w:rPr>
          <w:noProof/>
        </w:rPr>
      </w:pPr>
    </w:p>
    <w:p w14:paraId="6C559033" w14:textId="77777777" w:rsidR="004560ED" w:rsidRDefault="004560ED">
      <w:pPr>
        <w:rPr>
          <w:noProof/>
        </w:rPr>
      </w:pPr>
    </w:p>
    <w:p w14:paraId="2A1D1719" w14:textId="77777777" w:rsidR="004560ED" w:rsidRDefault="004560ED">
      <w:pPr>
        <w:rPr>
          <w:noProof/>
        </w:rPr>
      </w:pPr>
    </w:p>
    <w:p w14:paraId="1A461A29" w14:textId="77777777" w:rsidR="004560ED" w:rsidRDefault="004560ED">
      <w:pPr>
        <w:rPr>
          <w:noProof/>
        </w:rPr>
      </w:pPr>
    </w:p>
    <w:p w14:paraId="05D84955" w14:textId="77777777" w:rsidR="004560ED" w:rsidRDefault="004560ED">
      <w:pPr>
        <w:rPr>
          <w:noProof/>
        </w:rPr>
      </w:pPr>
    </w:p>
    <w:p w14:paraId="77608233" w14:textId="77777777" w:rsidR="004560ED" w:rsidRDefault="004560ED">
      <w:pPr>
        <w:rPr>
          <w:noProof/>
        </w:rPr>
      </w:pPr>
    </w:p>
    <w:p w14:paraId="796A6CFE" w14:textId="77777777" w:rsidR="004560ED" w:rsidRDefault="004560ED">
      <w:pPr>
        <w:rPr>
          <w:noProof/>
        </w:rPr>
      </w:pPr>
    </w:p>
    <w:p w14:paraId="0A066547" w14:textId="77777777" w:rsidR="004560ED" w:rsidRDefault="004560ED">
      <w:pPr>
        <w:rPr>
          <w:noProof/>
        </w:rPr>
      </w:pPr>
    </w:p>
    <w:p w14:paraId="5B9C4D08" w14:textId="77777777" w:rsidR="004560ED" w:rsidRDefault="004560ED">
      <w:pPr>
        <w:rPr>
          <w:noProof/>
        </w:rPr>
      </w:pPr>
    </w:p>
    <w:p w14:paraId="4EF9FFC7" w14:textId="0F6FAC29" w:rsidR="004560ED" w:rsidRDefault="004560E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4981229" wp14:editId="113CE400">
            <wp:extent cx="9944100" cy="6858000"/>
            <wp:effectExtent l="0" t="0" r="0" b="0"/>
            <wp:docPr id="8451770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BE95FD" w14:textId="4F87CE2C" w:rsidR="004560ED" w:rsidRDefault="004560E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0388895" wp14:editId="422DA91F">
            <wp:extent cx="9959340" cy="6751320"/>
            <wp:effectExtent l="0" t="0" r="3810" b="0"/>
            <wp:docPr id="4463404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9340" cy="675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CD3522" w14:textId="5AB496CB" w:rsidR="004560ED" w:rsidRDefault="004560E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A324294" wp14:editId="3E558768">
            <wp:extent cx="9906000" cy="6819900"/>
            <wp:effectExtent l="0" t="0" r="0" b="0"/>
            <wp:docPr id="1942767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681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2992E7" w14:textId="401DED06" w:rsidR="004560ED" w:rsidRDefault="004560E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992AFC0" wp14:editId="7B8F4A8D">
            <wp:extent cx="4000500" cy="6355080"/>
            <wp:effectExtent l="0" t="0" r="0" b="7620"/>
            <wp:docPr id="62610765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0" t="1943" r="5308" b="2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754" cy="635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AB386F" wp14:editId="0E21C20C">
            <wp:extent cx="3999230" cy="6358890"/>
            <wp:effectExtent l="0" t="0" r="1270" b="3810"/>
            <wp:docPr id="7054689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635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560ED" w:rsidSect="00452F5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B0BBA"/>
    <w:multiLevelType w:val="hybridMultilevel"/>
    <w:tmpl w:val="A78E6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21A6D"/>
    <w:multiLevelType w:val="multilevel"/>
    <w:tmpl w:val="F0C0A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441105"/>
    <w:multiLevelType w:val="multilevel"/>
    <w:tmpl w:val="78A8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B96C15"/>
    <w:multiLevelType w:val="multilevel"/>
    <w:tmpl w:val="50DA14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5559F9"/>
    <w:multiLevelType w:val="multilevel"/>
    <w:tmpl w:val="D1F2B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3337599">
    <w:abstractNumId w:val="2"/>
  </w:num>
  <w:num w:numId="2" w16cid:durableId="2100901617">
    <w:abstractNumId w:val="1"/>
  </w:num>
  <w:num w:numId="3" w16cid:durableId="1028022451">
    <w:abstractNumId w:val="3"/>
  </w:num>
  <w:num w:numId="4" w16cid:durableId="142163877">
    <w:abstractNumId w:val="4"/>
  </w:num>
  <w:num w:numId="5" w16cid:durableId="946695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A3"/>
    <w:rsid w:val="00452F5B"/>
    <w:rsid w:val="004560ED"/>
    <w:rsid w:val="005B13BF"/>
    <w:rsid w:val="008B4078"/>
    <w:rsid w:val="008E2CA3"/>
    <w:rsid w:val="00BB30E7"/>
    <w:rsid w:val="00FA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19F3F"/>
  <w15:chartTrackingRefBased/>
  <w15:docId w15:val="{8965071F-47C8-4586-9705-BB96A097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2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2C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2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C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C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2C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2C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2C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2C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2C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2C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2C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2C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2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2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2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2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2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2C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2C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2C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2C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2C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2CA3"/>
    <w:rPr>
      <w:b/>
      <w:bCs/>
      <w:smallCaps/>
      <w:color w:val="2F5496" w:themeColor="accent1" w:themeShade="BF"/>
      <w:spacing w:val="5"/>
    </w:rPr>
  </w:style>
  <w:style w:type="paragraph" w:customStyle="1" w:styleId="c15">
    <w:name w:val="c15"/>
    <w:basedOn w:val="a"/>
    <w:rsid w:val="0045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6">
    <w:name w:val="c16"/>
    <w:basedOn w:val="a0"/>
    <w:rsid w:val="00452F5B"/>
  </w:style>
  <w:style w:type="character" w:customStyle="1" w:styleId="c4">
    <w:name w:val="c4"/>
    <w:basedOn w:val="a0"/>
    <w:rsid w:val="00452F5B"/>
  </w:style>
  <w:style w:type="paragraph" w:customStyle="1" w:styleId="c24">
    <w:name w:val="c24"/>
    <w:basedOn w:val="a"/>
    <w:rsid w:val="0045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452F5B"/>
  </w:style>
  <w:style w:type="paragraph" w:customStyle="1" w:styleId="c27">
    <w:name w:val="c27"/>
    <w:basedOn w:val="a"/>
    <w:rsid w:val="0045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0">
    <w:name w:val="c0"/>
    <w:basedOn w:val="a"/>
    <w:rsid w:val="0045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1">
    <w:name w:val="c21"/>
    <w:basedOn w:val="a0"/>
    <w:rsid w:val="00452F5B"/>
  </w:style>
  <w:style w:type="character" w:customStyle="1" w:styleId="c7">
    <w:name w:val="c7"/>
    <w:basedOn w:val="a0"/>
    <w:rsid w:val="00452F5B"/>
  </w:style>
  <w:style w:type="character" w:customStyle="1" w:styleId="c18">
    <w:name w:val="c18"/>
    <w:basedOn w:val="a0"/>
    <w:rsid w:val="00452F5B"/>
  </w:style>
  <w:style w:type="character" w:customStyle="1" w:styleId="c13">
    <w:name w:val="c13"/>
    <w:basedOn w:val="a0"/>
    <w:rsid w:val="00452F5B"/>
  </w:style>
  <w:style w:type="character" w:customStyle="1" w:styleId="c12">
    <w:name w:val="c12"/>
    <w:basedOn w:val="a0"/>
    <w:rsid w:val="00452F5B"/>
  </w:style>
  <w:style w:type="character" w:customStyle="1" w:styleId="c8">
    <w:name w:val="c8"/>
    <w:basedOn w:val="a0"/>
    <w:rsid w:val="00452F5B"/>
  </w:style>
  <w:style w:type="paragraph" w:customStyle="1" w:styleId="c20">
    <w:name w:val="c20"/>
    <w:basedOn w:val="a"/>
    <w:rsid w:val="0045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9">
    <w:name w:val="c29"/>
    <w:basedOn w:val="a"/>
    <w:rsid w:val="0045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7">
    <w:name w:val="c17"/>
    <w:basedOn w:val="a"/>
    <w:rsid w:val="0045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">
    <w:name w:val="c10"/>
    <w:basedOn w:val="a0"/>
    <w:rsid w:val="00452F5B"/>
  </w:style>
  <w:style w:type="character" w:styleId="ac">
    <w:name w:val="Hyperlink"/>
    <w:basedOn w:val="a0"/>
    <w:uiPriority w:val="99"/>
    <w:semiHidden/>
    <w:unhideWhenUsed/>
    <w:rsid w:val="00452F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2</cp:revision>
  <cp:lastPrinted>2026-01-18T09:31:00Z</cp:lastPrinted>
  <dcterms:created xsi:type="dcterms:W3CDTF">2026-01-18T09:15:00Z</dcterms:created>
  <dcterms:modified xsi:type="dcterms:W3CDTF">2026-01-18T09:33:00Z</dcterms:modified>
</cp:coreProperties>
</file>